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509"/>
      </w:tblGrid>
      <w:tr w:rsidR="00D753A0" w:rsidRPr="00D61ACE" w:rsidTr="00D753A0">
        <w:tc>
          <w:tcPr>
            <w:tcW w:w="2943" w:type="dxa"/>
          </w:tcPr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>СОГЛАСОВАНО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>Совет школы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 xml:space="preserve">Протокол № ________ 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>от _________________</w:t>
            </w:r>
          </w:p>
          <w:p w:rsidR="00D753A0" w:rsidRPr="00D61ACE" w:rsidRDefault="00D753A0" w:rsidP="00D753A0">
            <w:pPr>
              <w:jc w:val="center"/>
              <w:rPr>
                <w:bCs/>
              </w:rPr>
            </w:pPr>
          </w:p>
          <w:p w:rsidR="00D753A0" w:rsidRPr="00D61ACE" w:rsidRDefault="00D753A0" w:rsidP="00D753A0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u w:val="single"/>
                <w:lang w:eastAsia="en-US"/>
              </w:rPr>
            </w:pPr>
            <w:r w:rsidRPr="00D61ACE">
              <w:rPr>
                <w:bCs/>
                <w:lang w:eastAsia="en-US"/>
              </w:rPr>
              <w:t>ПРИНЯТО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 xml:space="preserve">на заседании 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 xml:space="preserve">педагогического совета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 xml:space="preserve">Протокол № ________ </w:t>
            </w:r>
          </w:p>
          <w:p w:rsidR="00D753A0" w:rsidRPr="00D61ACE" w:rsidRDefault="00D753A0" w:rsidP="00D753A0">
            <w:pPr>
              <w:rPr>
                <w:bCs/>
              </w:rPr>
            </w:pPr>
            <w:r w:rsidRPr="00D61ACE">
              <w:rPr>
                <w:bCs/>
                <w:lang w:eastAsia="en-US"/>
              </w:rPr>
              <w:t>от _________________</w:t>
            </w:r>
          </w:p>
        </w:tc>
        <w:tc>
          <w:tcPr>
            <w:tcW w:w="3509" w:type="dxa"/>
          </w:tcPr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 xml:space="preserve">УТВЕРЖДЕНО 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 xml:space="preserve">приказом директора </w:t>
            </w:r>
          </w:p>
          <w:p w:rsidR="00D753A0" w:rsidRPr="00D61ACE" w:rsidRDefault="00D753A0" w:rsidP="00D753A0">
            <w:pPr>
              <w:tabs>
                <w:tab w:val="left" w:pos="5635"/>
              </w:tabs>
              <w:rPr>
                <w:bCs/>
                <w:lang w:eastAsia="en-US"/>
              </w:rPr>
            </w:pPr>
            <w:r w:rsidRPr="00D61ACE">
              <w:rPr>
                <w:bCs/>
                <w:lang w:eastAsia="en-US"/>
              </w:rPr>
              <w:t>МБОУ Нижнененинская СОШ ___________/Павленко Н.А./</w:t>
            </w:r>
          </w:p>
          <w:p w:rsidR="00D753A0" w:rsidRPr="00D61ACE" w:rsidRDefault="00D753A0" w:rsidP="00D753A0">
            <w:pPr>
              <w:rPr>
                <w:bCs/>
              </w:rPr>
            </w:pPr>
            <w:r w:rsidRPr="00D61ACE">
              <w:rPr>
                <w:bCs/>
                <w:lang w:eastAsia="en-US"/>
              </w:rPr>
              <w:t>от  _____________  № _____</w:t>
            </w:r>
          </w:p>
        </w:tc>
      </w:tr>
    </w:tbl>
    <w:p w:rsidR="00D753A0" w:rsidRPr="00D61ACE" w:rsidRDefault="00D753A0" w:rsidP="00D753A0">
      <w:pPr>
        <w:jc w:val="center"/>
        <w:rPr>
          <w:bCs/>
        </w:rPr>
      </w:pPr>
    </w:p>
    <w:p w:rsidR="00D753A0" w:rsidRPr="00D61ACE" w:rsidRDefault="00D753A0" w:rsidP="00D753A0">
      <w:pPr>
        <w:jc w:val="center"/>
        <w:rPr>
          <w:bCs/>
        </w:rPr>
      </w:pPr>
    </w:p>
    <w:p w:rsidR="00D753A0" w:rsidRPr="00D61ACE" w:rsidRDefault="00D753A0" w:rsidP="00D753A0">
      <w:pPr>
        <w:jc w:val="center"/>
        <w:rPr>
          <w:bCs/>
        </w:rPr>
      </w:pPr>
    </w:p>
    <w:p w:rsidR="00D753A0" w:rsidRPr="00D61ACE" w:rsidRDefault="00D753A0" w:rsidP="00D753A0">
      <w:pPr>
        <w:jc w:val="center"/>
        <w:rPr>
          <w:bCs/>
        </w:rPr>
      </w:pPr>
    </w:p>
    <w:p w:rsidR="00D753A0" w:rsidRDefault="00D753A0" w:rsidP="00D753A0">
      <w:pPr>
        <w:jc w:val="center"/>
        <w:rPr>
          <w:bCs/>
        </w:rPr>
      </w:pPr>
    </w:p>
    <w:p w:rsidR="003C1471" w:rsidRDefault="003C1471" w:rsidP="00D753A0">
      <w:pPr>
        <w:jc w:val="center"/>
        <w:rPr>
          <w:bCs/>
        </w:rPr>
      </w:pPr>
    </w:p>
    <w:p w:rsidR="003C1471" w:rsidRDefault="003C1471" w:rsidP="00D753A0">
      <w:pPr>
        <w:jc w:val="center"/>
        <w:rPr>
          <w:bCs/>
        </w:rPr>
      </w:pPr>
    </w:p>
    <w:p w:rsidR="003C1471" w:rsidRDefault="003C1471" w:rsidP="00D753A0">
      <w:pPr>
        <w:jc w:val="center"/>
        <w:rPr>
          <w:bCs/>
        </w:rPr>
      </w:pPr>
    </w:p>
    <w:p w:rsidR="003C1471" w:rsidRDefault="003C1471" w:rsidP="00D753A0">
      <w:pPr>
        <w:jc w:val="center"/>
        <w:rPr>
          <w:bCs/>
        </w:rPr>
      </w:pPr>
    </w:p>
    <w:p w:rsidR="003C1471" w:rsidRDefault="003C1471" w:rsidP="00D753A0">
      <w:pPr>
        <w:jc w:val="center"/>
        <w:rPr>
          <w:bCs/>
        </w:rPr>
      </w:pPr>
    </w:p>
    <w:p w:rsidR="003C1471" w:rsidRDefault="003C1471" w:rsidP="00D753A0">
      <w:pPr>
        <w:jc w:val="center"/>
        <w:rPr>
          <w:bCs/>
        </w:rPr>
      </w:pPr>
    </w:p>
    <w:p w:rsidR="00D753A0" w:rsidRPr="00D61ACE" w:rsidRDefault="00D753A0" w:rsidP="00D753A0">
      <w:pPr>
        <w:jc w:val="center"/>
        <w:rPr>
          <w:bCs/>
        </w:rPr>
      </w:pPr>
    </w:p>
    <w:p w:rsidR="00D753A0" w:rsidRPr="00D61ACE" w:rsidRDefault="00D753A0" w:rsidP="00D753A0">
      <w:pPr>
        <w:jc w:val="center"/>
        <w:rPr>
          <w:bCs/>
        </w:rPr>
      </w:pPr>
    </w:p>
    <w:p w:rsidR="00D753A0" w:rsidRPr="00D61ACE" w:rsidRDefault="00D753A0" w:rsidP="00D753A0">
      <w:pPr>
        <w:jc w:val="center"/>
        <w:rPr>
          <w:bCs/>
        </w:rPr>
      </w:pPr>
    </w:p>
    <w:p w:rsidR="00D753A0" w:rsidRPr="00D61ACE" w:rsidRDefault="00D753A0" w:rsidP="00211912">
      <w:pPr>
        <w:spacing w:after="240"/>
        <w:jc w:val="center"/>
        <w:rPr>
          <w:bCs/>
        </w:rPr>
      </w:pPr>
      <w:r w:rsidRPr="00D61ACE">
        <w:rPr>
          <w:bCs/>
        </w:rPr>
        <w:t>План внеурочной деятельности</w:t>
      </w:r>
    </w:p>
    <w:p w:rsidR="00D753A0" w:rsidRPr="00D61ACE" w:rsidRDefault="00D753A0" w:rsidP="00211912">
      <w:pPr>
        <w:spacing w:after="240"/>
        <w:jc w:val="center"/>
        <w:rPr>
          <w:bCs/>
        </w:rPr>
      </w:pPr>
      <w:r w:rsidRPr="00D61ACE">
        <w:rPr>
          <w:bCs/>
        </w:rPr>
        <w:t>для 1 – 4 классов</w:t>
      </w:r>
    </w:p>
    <w:p w:rsidR="00D753A0" w:rsidRPr="00D61ACE" w:rsidRDefault="00D753A0" w:rsidP="00211912">
      <w:pPr>
        <w:spacing w:after="240"/>
        <w:jc w:val="center"/>
        <w:rPr>
          <w:bCs/>
        </w:rPr>
      </w:pPr>
      <w:r w:rsidRPr="00D61ACE">
        <w:rPr>
          <w:bCs/>
        </w:rPr>
        <w:t xml:space="preserve">Муниципального бюджетного </w:t>
      </w:r>
    </w:p>
    <w:p w:rsidR="00D753A0" w:rsidRPr="00D61ACE" w:rsidRDefault="00D753A0" w:rsidP="00211912">
      <w:pPr>
        <w:spacing w:after="240"/>
        <w:jc w:val="center"/>
        <w:rPr>
          <w:bCs/>
        </w:rPr>
      </w:pPr>
      <w:r w:rsidRPr="00D61ACE">
        <w:rPr>
          <w:bCs/>
        </w:rPr>
        <w:t xml:space="preserve">общеобразовательного учреждения </w:t>
      </w:r>
    </w:p>
    <w:p w:rsidR="00D753A0" w:rsidRPr="00D61ACE" w:rsidRDefault="00D753A0" w:rsidP="00211912">
      <w:pPr>
        <w:spacing w:after="240"/>
        <w:jc w:val="center"/>
        <w:rPr>
          <w:bCs/>
        </w:rPr>
      </w:pPr>
      <w:r w:rsidRPr="00D61ACE">
        <w:rPr>
          <w:bCs/>
        </w:rPr>
        <w:t>Нижнененинская средняя общеобразовательная школа</w:t>
      </w:r>
    </w:p>
    <w:p w:rsidR="00D753A0" w:rsidRPr="00D61ACE" w:rsidRDefault="00D753A0" w:rsidP="00211912">
      <w:pPr>
        <w:spacing w:after="240"/>
        <w:jc w:val="center"/>
        <w:rPr>
          <w:bCs/>
        </w:rPr>
      </w:pPr>
      <w:r w:rsidRPr="00D61ACE">
        <w:rPr>
          <w:bCs/>
        </w:rPr>
        <w:t>Солтонского района Алтайского края</w:t>
      </w:r>
    </w:p>
    <w:p w:rsidR="00D753A0" w:rsidRPr="00D61ACE" w:rsidRDefault="00160D38" w:rsidP="00211912">
      <w:pPr>
        <w:spacing w:after="240"/>
        <w:jc w:val="center"/>
        <w:rPr>
          <w:bCs/>
        </w:rPr>
      </w:pPr>
      <w:r w:rsidRPr="00D61ACE">
        <w:rPr>
          <w:bCs/>
        </w:rPr>
        <w:t>на 202</w:t>
      </w:r>
      <w:r w:rsidR="00211912">
        <w:rPr>
          <w:bCs/>
        </w:rPr>
        <w:t>1</w:t>
      </w:r>
      <w:r w:rsidR="00D753A0" w:rsidRPr="00D61ACE">
        <w:rPr>
          <w:bCs/>
        </w:rPr>
        <w:t xml:space="preserve"> </w:t>
      </w:r>
      <w:r w:rsidRPr="00D61ACE">
        <w:rPr>
          <w:bCs/>
        </w:rPr>
        <w:t>– 202</w:t>
      </w:r>
      <w:r w:rsidR="00211912">
        <w:rPr>
          <w:bCs/>
        </w:rPr>
        <w:t>2</w:t>
      </w:r>
      <w:r w:rsidR="00D753A0" w:rsidRPr="00D61ACE">
        <w:rPr>
          <w:bCs/>
        </w:rPr>
        <w:t xml:space="preserve"> учебный год</w:t>
      </w:r>
    </w:p>
    <w:p w:rsidR="00D753A0" w:rsidRPr="00D61ACE" w:rsidRDefault="00D753A0" w:rsidP="00877120">
      <w:pPr>
        <w:tabs>
          <w:tab w:val="left" w:pos="5635"/>
        </w:tabs>
        <w:rPr>
          <w:b/>
          <w:bCs/>
        </w:rPr>
      </w:pPr>
    </w:p>
    <w:p w:rsidR="00D753A0" w:rsidRDefault="00D753A0" w:rsidP="00877120">
      <w:pPr>
        <w:tabs>
          <w:tab w:val="left" w:pos="5635"/>
        </w:tabs>
        <w:rPr>
          <w:b/>
          <w:bCs/>
        </w:rPr>
      </w:pPr>
    </w:p>
    <w:p w:rsidR="003C1471" w:rsidRDefault="003C1471" w:rsidP="00877120">
      <w:pPr>
        <w:tabs>
          <w:tab w:val="left" w:pos="5635"/>
        </w:tabs>
        <w:rPr>
          <w:b/>
          <w:bCs/>
        </w:rPr>
      </w:pPr>
    </w:p>
    <w:p w:rsidR="003C1471" w:rsidRDefault="003C1471" w:rsidP="00877120">
      <w:pPr>
        <w:tabs>
          <w:tab w:val="left" w:pos="5635"/>
        </w:tabs>
        <w:rPr>
          <w:b/>
          <w:bCs/>
        </w:rPr>
      </w:pPr>
    </w:p>
    <w:p w:rsidR="003C1471" w:rsidRPr="00D61ACE" w:rsidRDefault="003C1471" w:rsidP="00877120">
      <w:pPr>
        <w:tabs>
          <w:tab w:val="left" w:pos="5635"/>
        </w:tabs>
        <w:rPr>
          <w:b/>
          <w:bCs/>
        </w:rPr>
      </w:pPr>
    </w:p>
    <w:p w:rsidR="00D753A0" w:rsidRPr="00D61ACE" w:rsidRDefault="00D753A0" w:rsidP="00877120">
      <w:pPr>
        <w:tabs>
          <w:tab w:val="left" w:pos="5635"/>
        </w:tabs>
        <w:rPr>
          <w:b/>
          <w:bCs/>
        </w:rPr>
      </w:pPr>
    </w:p>
    <w:p w:rsidR="00D753A0" w:rsidRPr="00D61ACE" w:rsidRDefault="00D753A0" w:rsidP="00877120">
      <w:pPr>
        <w:tabs>
          <w:tab w:val="left" w:pos="5635"/>
        </w:tabs>
        <w:rPr>
          <w:b/>
          <w:bCs/>
        </w:rPr>
      </w:pPr>
    </w:p>
    <w:p w:rsidR="00D753A0" w:rsidRPr="00D61ACE" w:rsidRDefault="00D753A0" w:rsidP="00877120">
      <w:pPr>
        <w:tabs>
          <w:tab w:val="left" w:pos="5635"/>
        </w:tabs>
        <w:rPr>
          <w:b/>
          <w:bCs/>
        </w:rPr>
      </w:pPr>
    </w:p>
    <w:p w:rsidR="00D753A0" w:rsidRPr="00D61ACE" w:rsidRDefault="00D753A0" w:rsidP="00877120">
      <w:pPr>
        <w:tabs>
          <w:tab w:val="left" w:pos="5635"/>
        </w:tabs>
        <w:rPr>
          <w:b/>
          <w:bCs/>
        </w:rPr>
      </w:pPr>
    </w:p>
    <w:p w:rsidR="00D753A0" w:rsidRPr="00D61ACE" w:rsidRDefault="00D753A0" w:rsidP="00877120">
      <w:pPr>
        <w:tabs>
          <w:tab w:val="left" w:pos="5635"/>
        </w:tabs>
        <w:rPr>
          <w:b/>
          <w:bCs/>
        </w:rPr>
      </w:pPr>
    </w:p>
    <w:p w:rsidR="00D753A0" w:rsidRPr="00D61ACE" w:rsidRDefault="00D753A0" w:rsidP="00D753A0">
      <w:pPr>
        <w:tabs>
          <w:tab w:val="left" w:pos="5635"/>
        </w:tabs>
        <w:jc w:val="center"/>
        <w:rPr>
          <w:b/>
          <w:bCs/>
        </w:rPr>
      </w:pPr>
    </w:p>
    <w:p w:rsidR="00D753A0" w:rsidRPr="00D61ACE" w:rsidRDefault="00D753A0" w:rsidP="00D753A0">
      <w:pPr>
        <w:tabs>
          <w:tab w:val="left" w:pos="5635"/>
        </w:tabs>
        <w:jc w:val="center"/>
        <w:rPr>
          <w:b/>
          <w:bCs/>
        </w:rPr>
      </w:pPr>
    </w:p>
    <w:p w:rsidR="00D753A0" w:rsidRPr="00D61ACE" w:rsidRDefault="00D753A0" w:rsidP="00D753A0">
      <w:pPr>
        <w:tabs>
          <w:tab w:val="left" w:pos="5635"/>
        </w:tabs>
        <w:jc w:val="center"/>
        <w:rPr>
          <w:b/>
          <w:bCs/>
        </w:rPr>
      </w:pPr>
    </w:p>
    <w:p w:rsidR="00D753A0" w:rsidRPr="00D61ACE" w:rsidRDefault="00D753A0" w:rsidP="00D753A0">
      <w:pPr>
        <w:tabs>
          <w:tab w:val="left" w:pos="5635"/>
        </w:tabs>
        <w:jc w:val="center"/>
        <w:rPr>
          <w:b/>
          <w:bCs/>
        </w:rPr>
      </w:pPr>
    </w:p>
    <w:p w:rsidR="00D753A0" w:rsidRPr="00D61ACE" w:rsidRDefault="00D753A0" w:rsidP="00D753A0">
      <w:pPr>
        <w:tabs>
          <w:tab w:val="left" w:pos="5635"/>
        </w:tabs>
        <w:jc w:val="center"/>
        <w:rPr>
          <w:b/>
          <w:bCs/>
        </w:rPr>
      </w:pPr>
    </w:p>
    <w:p w:rsidR="00D753A0" w:rsidRPr="00D61ACE" w:rsidRDefault="00D753A0" w:rsidP="00D753A0">
      <w:pPr>
        <w:tabs>
          <w:tab w:val="left" w:pos="5635"/>
        </w:tabs>
        <w:jc w:val="center"/>
        <w:rPr>
          <w:b/>
          <w:bCs/>
        </w:rPr>
      </w:pPr>
    </w:p>
    <w:p w:rsidR="00D753A0" w:rsidRPr="00D61ACE" w:rsidRDefault="00D753A0" w:rsidP="00D753A0">
      <w:pPr>
        <w:jc w:val="center"/>
        <w:rPr>
          <w:bCs/>
        </w:rPr>
      </w:pPr>
      <w:r w:rsidRPr="00D61ACE">
        <w:rPr>
          <w:bCs/>
        </w:rPr>
        <w:t>с. Нижняя Ненинка</w:t>
      </w:r>
    </w:p>
    <w:p w:rsidR="00D753A0" w:rsidRPr="00D61ACE" w:rsidRDefault="00211912" w:rsidP="00D753A0">
      <w:pPr>
        <w:tabs>
          <w:tab w:val="left" w:pos="5635"/>
        </w:tabs>
        <w:jc w:val="center"/>
      </w:pPr>
      <w:r>
        <w:rPr>
          <w:bCs/>
        </w:rPr>
        <w:t xml:space="preserve">2021 </w:t>
      </w:r>
      <w:r w:rsidR="00D262AA" w:rsidRPr="00D61ACE">
        <w:rPr>
          <w:bCs/>
        </w:rPr>
        <w:t>г.</w:t>
      </w:r>
      <w:r w:rsidR="00D753A0" w:rsidRPr="00D61ACE">
        <w:rPr>
          <w:bCs/>
        </w:rPr>
        <w:t xml:space="preserve"> </w:t>
      </w:r>
      <w:r w:rsidR="00D753A0" w:rsidRPr="00D61ACE">
        <w:br w:type="page"/>
      </w:r>
    </w:p>
    <w:p w:rsidR="00B34DDE" w:rsidRPr="00D61ACE" w:rsidRDefault="00B34DDE" w:rsidP="00696076">
      <w:pPr>
        <w:ind w:firstLine="709"/>
        <w:jc w:val="both"/>
        <w:rPr>
          <w:bCs/>
        </w:rPr>
      </w:pPr>
      <w:r w:rsidRPr="00D61ACE">
        <w:rPr>
          <w:bCs/>
        </w:rPr>
        <w:lastRenderedPageBreak/>
        <w:t>ПОЯСНИТЕЛЬНАЯ ЗАПИСКА</w:t>
      </w:r>
    </w:p>
    <w:p w:rsidR="00B34DDE" w:rsidRPr="00D61ACE" w:rsidRDefault="00877120" w:rsidP="00696076">
      <w:pPr>
        <w:ind w:firstLine="709"/>
        <w:jc w:val="both"/>
      </w:pPr>
      <w:r w:rsidRPr="00D61ACE">
        <w:rPr>
          <w:bCs/>
          <w:iCs/>
        </w:rPr>
        <w:t xml:space="preserve">к плану </w:t>
      </w:r>
      <w:r w:rsidR="00B34DDE" w:rsidRPr="00D61ACE">
        <w:rPr>
          <w:bCs/>
          <w:iCs/>
        </w:rPr>
        <w:t xml:space="preserve">внеурочной деятельности </w:t>
      </w:r>
      <w:r w:rsidR="00B34DDE" w:rsidRPr="00D61ACE">
        <w:t>МБОУ Нижнененинская СОШ</w:t>
      </w:r>
      <w:r w:rsidR="00696076" w:rsidRPr="00D61ACE">
        <w:t xml:space="preserve"> </w:t>
      </w:r>
      <w:r w:rsidR="00B34DDE" w:rsidRPr="00D61ACE">
        <w:t xml:space="preserve">Солтонского района Алтайского края </w:t>
      </w:r>
      <w:r w:rsidR="00B34DDE" w:rsidRPr="00D61ACE">
        <w:rPr>
          <w:bCs/>
          <w:iCs/>
        </w:rPr>
        <w:t>на</w:t>
      </w:r>
      <w:r w:rsidR="00696076" w:rsidRPr="00D61ACE">
        <w:rPr>
          <w:bCs/>
          <w:iCs/>
        </w:rPr>
        <w:t xml:space="preserve"> 202</w:t>
      </w:r>
      <w:r w:rsidR="00211912">
        <w:rPr>
          <w:bCs/>
          <w:iCs/>
        </w:rPr>
        <w:t>1 – 2022</w:t>
      </w:r>
      <w:r w:rsidR="00B34DDE" w:rsidRPr="00D61ACE">
        <w:rPr>
          <w:bCs/>
          <w:iCs/>
        </w:rPr>
        <w:t xml:space="preserve"> учебный год</w:t>
      </w:r>
      <w:r w:rsidR="00696076" w:rsidRPr="00D61ACE">
        <w:rPr>
          <w:bCs/>
          <w:iCs/>
        </w:rPr>
        <w:t>.</w:t>
      </w:r>
    </w:p>
    <w:p w:rsidR="00B34DDE" w:rsidRPr="00D61ACE" w:rsidRDefault="00B34DDE" w:rsidP="00696076">
      <w:pPr>
        <w:ind w:firstLine="709"/>
        <w:jc w:val="both"/>
      </w:pPr>
      <w:r w:rsidRPr="00D61ACE">
        <w:t xml:space="preserve">План внеурочной </w:t>
      </w:r>
      <w:r w:rsidR="00696076" w:rsidRPr="00D61ACE">
        <w:t>деятельности на 202</w:t>
      </w:r>
      <w:r w:rsidR="00211912">
        <w:t>1 – 2022</w:t>
      </w:r>
      <w:r w:rsidRPr="00D61ACE">
        <w:t xml:space="preserve"> учебный год разработан на основе следующих документов:</w:t>
      </w:r>
    </w:p>
    <w:p w:rsidR="00B34DDE" w:rsidRPr="00D61ACE" w:rsidRDefault="00B34DDE" w:rsidP="00696076">
      <w:pPr>
        <w:ind w:firstLine="709"/>
        <w:jc w:val="both"/>
      </w:pPr>
      <w:r w:rsidRPr="00D61ACE">
        <w:t>Нормативная основа внеурочной деятельности: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>Приоритетный национальный проект «Образование» (объявлен 5 сентября 2005 г.);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>Национальная образовательная инициатива «Наша новая школа» (Пр-271 от 04 февраля 2010 г.);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>Федеральная целевая программа ра</w:t>
      </w:r>
      <w:r w:rsidR="00696076" w:rsidRPr="00D61ACE">
        <w:t>звития образования на 2016 -2020</w:t>
      </w:r>
      <w:r w:rsidRPr="00D61ACE">
        <w:t xml:space="preserve"> годы (пост. Правительства РФ № 497 от 23 мая 2015 г.);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 xml:space="preserve">Национальная стратегии действий в интересах детей на 2012 </w:t>
      </w:r>
      <w:r w:rsidR="00696076" w:rsidRPr="00D61ACE">
        <w:t xml:space="preserve">– </w:t>
      </w:r>
      <w:r w:rsidRPr="00D61ACE">
        <w:t>2017 годы (Ук</w:t>
      </w:r>
      <w:r w:rsidR="00696076" w:rsidRPr="00D61ACE">
        <w:t>аз Президента РФ от 01.06.2012 №</w:t>
      </w:r>
      <w:r w:rsidRPr="00D61ACE">
        <w:t xml:space="preserve"> 761);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>Стратегия развития воспитания в Российской Федерации на период до 2025 года (Распоряжение Правительства РФ от 29.05.2015 N 996-р);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>Программа развития воспитательной компоненты в общеобразовательных учреждениях (Письмо Ми</w:t>
      </w:r>
      <w:r w:rsidR="00696076" w:rsidRPr="00D61ACE">
        <w:t>нобрнауки России от 13.05.2013 №</w:t>
      </w:r>
      <w:r w:rsidRPr="00D61ACE">
        <w:t xml:space="preserve"> ИР-352/09);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 xml:space="preserve">ФГОС НОО (утверждены приказом </w:t>
      </w:r>
      <w:proofErr w:type="spellStart"/>
      <w:r w:rsidRPr="00D61ACE">
        <w:t>МОиН</w:t>
      </w:r>
      <w:proofErr w:type="spellEnd"/>
      <w:r w:rsidRPr="00D61ACE">
        <w:t xml:space="preserve"> РФ от 6 октября 2009 г. № 373) с изменениями (утверждены приказом Минобрнауки России от 26 ноября 2010 г. № 1241);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</w:t>
      </w:r>
    </w:p>
    <w:p w:rsidR="00B34DDE" w:rsidRPr="00D61ACE" w:rsidRDefault="00B34DDE" w:rsidP="003C1471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D61ACE"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2106).</w:t>
      </w:r>
    </w:p>
    <w:p w:rsidR="00B34DDE" w:rsidRPr="00D61ACE" w:rsidRDefault="00B34DDE" w:rsidP="00696076">
      <w:pPr>
        <w:ind w:firstLine="709"/>
        <w:jc w:val="both"/>
      </w:pPr>
      <w:r w:rsidRPr="00D61ACE">
        <w:t>Внеурочная деятельность</w:t>
      </w:r>
    </w:p>
    <w:p w:rsidR="00B34DDE" w:rsidRPr="00D61ACE" w:rsidRDefault="00B34DDE" w:rsidP="00696076">
      <w:pPr>
        <w:ind w:firstLine="709"/>
        <w:jc w:val="both"/>
      </w:pPr>
      <w:r w:rsidRPr="00D61ACE">
        <w:t xml:space="preserve">В соответствии с требованиями ФГОС НОО </w:t>
      </w:r>
      <w:r w:rsidRPr="00D61ACE">
        <w:rPr>
          <w:bCs/>
        </w:rPr>
        <w:t xml:space="preserve">внеурочная деятельность </w:t>
      </w:r>
      <w:r w:rsidRPr="00D61ACE">
        <w:t xml:space="preserve">организуется по выбору родителей и </w:t>
      </w:r>
      <w:r w:rsidR="00C9618A" w:rsidRPr="00D61ACE">
        <w:t>об</w:t>
      </w:r>
      <w:r w:rsidRPr="00D61ACE">
        <w:t>уча</w:t>
      </w:r>
      <w:r w:rsidR="00C9618A" w:rsidRPr="00D61ACE">
        <w:t>ю</w:t>
      </w:r>
      <w:r w:rsidRPr="00D61ACE">
        <w:t xml:space="preserve">щихся и обеспечивает индивидуальные особенности </w:t>
      </w:r>
      <w:r w:rsidR="00160D38" w:rsidRPr="00D61ACE">
        <w:t>об</w:t>
      </w:r>
      <w:r w:rsidRPr="00D61ACE">
        <w:t>уча</w:t>
      </w:r>
      <w:r w:rsidR="00160D38" w:rsidRPr="00D61ACE">
        <w:t>ю</w:t>
      </w:r>
      <w:r w:rsidRPr="00D61ACE">
        <w:t>щихся по направлениям развития личности: духовно-нравственное, общекультурное, общеинтеллектуальное, социальное, спортивно-оздоровительное.</w:t>
      </w:r>
    </w:p>
    <w:p w:rsidR="00B34DDE" w:rsidRPr="00D61ACE" w:rsidRDefault="00B34DDE" w:rsidP="00C9618A">
      <w:pPr>
        <w:ind w:firstLine="709"/>
        <w:jc w:val="both"/>
      </w:pPr>
      <w:r w:rsidRPr="00D61ACE">
        <w:rPr>
          <w:bCs/>
        </w:rPr>
        <w:t>Духовно-нравственное направление</w:t>
      </w:r>
    </w:p>
    <w:p w:rsidR="00B34DDE" w:rsidRPr="00D61ACE" w:rsidRDefault="00B34DDE" w:rsidP="00C9618A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D61ACE">
        <w:t>Формирование гражданской идентичности;</w:t>
      </w:r>
    </w:p>
    <w:p w:rsidR="00B34DDE" w:rsidRPr="00D61ACE" w:rsidRDefault="00B34DDE" w:rsidP="00C9618A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D61ACE">
        <w:t>Приобщение к культурным ценностям социокультурной группы;</w:t>
      </w:r>
    </w:p>
    <w:p w:rsidR="00B34DDE" w:rsidRPr="00D61ACE" w:rsidRDefault="00B34DDE" w:rsidP="00C9618A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D61ACE">
        <w:t>Базовым национальным ценностям российского общества;</w:t>
      </w:r>
    </w:p>
    <w:p w:rsidR="00B34DDE" w:rsidRPr="00D61ACE" w:rsidRDefault="00B34DDE" w:rsidP="00C9618A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D61ACE">
        <w:t>Общечеловеческим ценностям.</w:t>
      </w:r>
    </w:p>
    <w:p w:rsidR="00B34DDE" w:rsidRPr="00D61ACE" w:rsidRDefault="00B34DDE" w:rsidP="00C9618A">
      <w:pPr>
        <w:ind w:firstLine="709"/>
        <w:jc w:val="both"/>
      </w:pPr>
      <w:r w:rsidRPr="00D61ACE">
        <w:rPr>
          <w:bCs/>
        </w:rPr>
        <w:t>Общеинтеллектуальное направление</w:t>
      </w:r>
    </w:p>
    <w:p w:rsidR="00B34DDE" w:rsidRPr="00D61ACE" w:rsidRDefault="00B34DDE" w:rsidP="00C9618A">
      <w:pPr>
        <w:pStyle w:val="ac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D61ACE">
        <w:t xml:space="preserve">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деятельности; </w:t>
      </w:r>
    </w:p>
    <w:p w:rsidR="00B34DDE" w:rsidRPr="00D61ACE" w:rsidRDefault="00B34DDE" w:rsidP="00C9618A">
      <w:pPr>
        <w:pStyle w:val="ac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D61ACE">
        <w:t>Усвоение основных элементов общенаучных методов познания.</w:t>
      </w:r>
    </w:p>
    <w:p w:rsidR="00B34DDE" w:rsidRPr="00D61ACE" w:rsidRDefault="00B34DDE" w:rsidP="00C9618A">
      <w:pPr>
        <w:pStyle w:val="ac"/>
        <w:tabs>
          <w:tab w:val="left" w:pos="426"/>
        </w:tabs>
        <w:ind w:left="0" w:firstLine="709"/>
        <w:jc w:val="both"/>
      </w:pPr>
      <w:r w:rsidRPr="00D61ACE">
        <w:rPr>
          <w:bCs/>
        </w:rPr>
        <w:t>Общекультурное направление</w:t>
      </w:r>
    </w:p>
    <w:p w:rsidR="00B34DDE" w:rsidRPr="00D61ACE" w:rsidRDefault="00B34DDE" w:rsidP="00C9618A">
      <w:pPr>
        <w:pStyle w:val="ac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D61ACE">
        <w:t>Усвоение основных общеэстетических понятий (культурологических, культурно-национальных и др. основных понятий, связанных с художественно-образным способом познания);</w:t>
      </w:r>
    </w:p>
    <w:p w:rsidR="00B34DDE" w:rsidRPr="00D61ACE" w:rsidRDefault="00B34DDE" w:rsidP="00C9618A">
      <w:pPr>
        <w:pStyle w:val="ac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D61ACE">
        <w:t>Усвоение основных экологических понятий, отражающих непосредственное взаимодействие человека с окружающей средой и его последствия;</w:t>
      </w:r>
    </w:p>
    <w:p w:rsidR="00B34DDE" w:rsidRPr="00D61ACE" w:rsidRDefault="00B34DDE" w:rsidP="00C9618A">
      <w:pPr>
        <w:pStyle w:val="ac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D61ACE">
        <w:t>Усвоение основных понятий, определяющих управление собой (своим здоровьем, физическим развитием, творческим самосовершенствованием).</w:t>
      </w:r>
    </w:p>
    <w:p w:rsidR="00B34DDE" w:rsidRPr="00D61ACE" w:rsidRDefault="00B34DDE" w:rsidP="00C9618A">
      <w:pPr>
        <w:ind w:firstLine="709"/>
        <w:jc w:val="both"/>
      </w:pPr>
      <w:r w:rsidRPr="00D61ACE">
        <w:t>Социальное направление</w:t>
      </w:r>
    </w:p>
    <w:p w:rsidR="00B34DDE" w:rsidRPr="00D61ACE" w:rsidRDefault="00B34DDE" w:rsidP="00C9618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61ACE">
        <w:t xml:space="preserve">Усвоение основных понятий о социальных нормах отношений, в том числе об общечеловеческих ценностях, </w:t>
      </w:r>
    </w:p>
    <w:p w:rsidR="00B34DDE" w:rsidRPr="00D61ACE" w:rsidRDefault="00B34DDE" w:rsidP="00C9618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61ACE">
        <w:lastRenderedPageBreak/>
        <w:t xml:space="preserve">Сформированность основных элементов гражданско-патриотического сознания; </w:t>
      </w:r>
    </w:p>
    <w:p w:rsidR="00B34DDE" w:rsidRPr="00D61ACE" w:rsidRDefault="00B34DDE" w:rsidP="00C9618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61ACE">
        <w:t xml:space="preserve">Усвоение основных обобщенных закономерностей жизни и развития общества и человека в нем; </w:t>
      </w:r>
    </w:p>
    <w:p w:rsidR="00B34DDE" w:rsidRPr="00D61ACE" w:rsidRDefault="00B34DDE" w:rsidP="00C9618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61ACE">
        <w:t>Усвоение основных понятий культуры социальных отношений, включая экономические и правовые.</w:t>
      </w:r>
    </w:p>
    <w:p w:rsidR="00B34DDE" w:rsidRPr="00D61ACE" w:rsidRDefault="00B34DDE" w:rsidP="00C9618A">
      <w:pPr>
        <w:ind w:firstLine="709"/>
        <w:jc w:val="both"/>
      </w:pPr>
      <w:r w:rsidRPr="00D61ACE">
        <w:rPr>
          <w:bCs/>
        </w:rPr>
        <w:t>Спортивно-оздоровительное направление</w:t>
      </w:r>
    </w:p>
    <w:p w:rsidR="00B34DDE" w:rsidRPr="00D61ACE" w:rsidRDefault="00B34DDE" w:rsidP="00C9618A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D61ACE">
        <w:t>Укрепление здоровья средствами физической культуры;</w:t>
      </w:r>
    </w:p>
    <w:p w:rsidR="00B34DDE" w:rsidRPr="00D61ACE" w:rsidRDefault="00B34DDE" w:rsidP="00C9618A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D61ACE">
        <w:t>Гармоничное физическое развитие;</w:t>
      </w:r>
    </w:p>
    <w:p w:rsidR="00B34DDE" w:rsidRPr="00D61ACE" w:rsidRDefault="00B34DDE" w:rsidP="00C9618A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D61ACE">
        <w:t>Обогащение двигательного опыта и развитие двигательных качеств;</w:t>
      </w:r>
    </w:p>
    <w:p w:rsidR="00B34DDE" w:rsidRPr="00D61ACE" w:rsidRDefault="00B34DDE" w:rsidP="00C9618A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D61ACE">
        <w:t>Приобщение к спортивным традициям.</w:t>
      </w:r>
    </w:p>
    <w:p w:rsidR="00C9618A" w:rsidRPr="00D61ACE" w:rsidRDefault="00B34DDE" w:rsidP="00C9618A">
      <w:pPr>
        <w:ind w:firstLine="709"/>
        <w:jc w:val="both"/>
      </w:pPr>
      <w:r w:rsidRPr="00D61ACE">
        <w:t xml:space="preserve">Внеурочная деятельность осуществляется во второй половине дня. Занятия направлены на реализацию дополнительных образовательных программ, программ социализации </w:t>
      </w:r>
      <w:r w:rsidR="0085086D" w:rsidRPr="00D61ACE">
        <w:t>об</w:t>
      </w:r>
      <w:r w:rsidRPr="00D61ACE">
        <w:t>уча</w:t>
      </w:r>
      <w:r w:rsidR="0085086D" w:rsidRPr="00D61ACE">
        <w:t>ю</w:t>
      </w:r>
      <w:r w:rsidRPr="00D61ACE">
        <w:t>щихся, воспитательных программ.</w:t>
      </w:r>
    </w:p>
    <w:p w:rsidR="00C9618A" w:rsidRPr="00D61ACE" w:rsidRDefault="00B34DDE" w:rsidP="00C9618A">
      <w:pPr>
        <w:ind w:firstLine="709"/>
        <w:jc w:val="both"/>
        <w:rPr>
          <w:bCs/>
        </w:rPr>
      </w:pPr>
      <w:r w:rsidRPr="00D61ACE">
        <w:rPr>
          <w:bCs/>
        </w:rPr>
        <w:t xml:space="preserve">Часы, отводимые на внеурочную деятельность </w:t>
      </w:r>
      <w:r w:rsidR="00C9618A" w:rsidRPr="00D61ACE">
        <w:rPr>
          <w:bCs/>
        </w:rPr>
        <w:t>об</w:t>
      </w:r>
      <w:r w:rsidRPr="00D61ACE">
        <w:rPr>
          <w:bCs/>
        </w:rPr>
        <w:t>уча</w:t>
      </w:r>
      <w:r w:rsidR="00C9618A" w:rsidRPr="00D61ACE">
        <w:rPr>
          <w:bCs/>
        </w:rPr>
        <w:t>ю</w:t>
      </w:r>
      <w:r w:rsidRPr="00D61ACE">
        <w:rPr>
          <w:bCs/>
        </w:rPr>
        <w:t xml:space="preserve">щихся, используются на различные формы ее организации, отличные от урочной системы обучения. </w:t>
      </w:r>
    </w:p>
    <w:p w:rsidR="00C9618A" w:rsidRPr="00D61ACE" w:rsidRDefault="003C2E03" w:rsidP="00C9618A">
      <w:pPr>
        <w:ind w:firstLine="709"/>
        <w:jc w:val="both"/>
      </w:pPr>
      <w:r w:rsidRPr="00D61ACE">
        <w:t>Планирование и организация внеурочной деятельности обучающихся в МБОУ Нижнененинская СОШ осуществляется на основе диагностики интересов и потребностей детей, возможностей ресурсного и кадрового обеспечения школы. Организация внеурочной деятельности осуществляется в пре</w:t>
      </w:r>
      <w:r w:rsidR="0085086D" w:rsidRPr="00D61ACE">
        <w:t>делах рабочего времени учителей-</w:t>
      </w:r>
      <w:r w:rsidRPr="00D61ACE">
        <w:t>предметников, классных руководителей в соответствии с утвержденным штатным расписанием. Данные занятия проводятся по выбору обучающихся и их родителей (законных представителей).</w:t>
      </w:r>
    </w:p>
    <w:p w:rsidR="00B34DDE" w:rsidRPr="00D61ACE" w:rsidRDefault="0085086D" w:rsidP="00C9618A">
      <w:pPr>
        <w:ind w:firstLine="709"/>
        <w:jc w:val="both"/>
      </w:pPr>
      <w:r w:rsidRPr="00D61ACE">
        <w:t>Недельный объе</w:t>
      </w:r>
      <w:r w:rsidR="003C2E03" w:rsidRPr="00D61ACE">
        <w:t>м нагрузки в</w:t>
      </w:r>
      <w:r w:rsidRPr="00D61ACE">
        <w:t xml:space="preserve">неурочной деятельности определен в размере </w:t>
      </w:r>
      <w:r w:rsidR="004A069A" w:rsidRPr="00D61ACE">
        <w:t>1, 2</w:t>
      </w:r>
      <w:r w:rsidR="007E36A4">
        <w:t>, 3, 4</w:t>
      </w:r>
      <w:r w:rsidR="004A069A" w:rsidRPr="00D61ACE">
        <w:t xml:space="preserve"> классы </w:t>
      </w:r>
      <w:r w:rsidRPr="00D61ACE">
        <w:t>5 ча</w:t>
      </w:r>
      <w:r w:rsidR="004A069A" w:rsidRPr="00D61ACE">
        <w:t>сов в неделю для каждого класса.</w:t>
      </w:r>
    </w:p>
    <w:p w:rsidR="00160D38" w:rsidRPr="00D61ACE" w:rsidRDefault="00160D38" w:rsidP="00C9618A">
      <w:pPr>
        <w:ind w:firstLine="709"/>
        <w:jc w:val="both"/>
      </w:pPr>
    </w:p>
    <w:tbl>
      <w:tblPr>
        <w:tblStyle w:val="af7"/>
        <w:tblW w:w="9571" w:type="dxa"/>
        <w:tblLook w:val="04A0" w:firstRow="1" w:lastRow="0" w:firstColumn="1" w:lastColumn="0" w:noHBand="0" w:noVBand="1"/>
      </w:tblPr>
      <w:tblGrid>
        <w:gridCol w:w="3500"/>
        <w:gridCol w:w="1357"/>
        <w:gridCol w:w="1147"/>
        <w:gridCol w:w="1399"/>
        <w:gridCol w:w="1006"/>
        <w:gridCol w:w="1162"/>
      </w:tblGrid>
      <w:tr w:rsidR="007E36A4" w:rsidRPr="00D61ACE" w:rsidTr="007E36A4">
        <w:tc>
          <w:tcPr>
            <w:tcW w:w="3500" w:type="dxa"/>
          </w:tcPr>
          <w:p w:rsidR="007E36A4" w:rsidRPr="00D61ACE" w:rsidRDefault="007E36A4" w:rsidP="00160D38">
            <w:pPr>
              <w:jc w:val="center"/>
            </w:pPr>
            <w:r w:rsidRPr="00D61ACE">
              <w:t>Направление</w:t>
            </w:r>
          </w:p>
        </w:tc>
        <w:tc>
          <w:tcPr>
            <w:tcW w:w="1357" w:type="dxa"/>
          </w:tcPr>
          <w:p w:rsidR="007E36A4" w:rsidRPr="00D61ACE" w:rsidRDefault="007E36A4" w:rsidP="00160D38">
            <w:pPr>
              <w:jc w:val="center"/>
            </w:pPr>
            <w:r w:rsidRPr="00D61ACE">
              <w:t>1 класс</w:t>
            </w:r>
          </w:p>
        </w:tc>
        <w:tc>
          <w:tcPr>
            <w:tcW w:w="1147" w:type="dxa"/>
          </w:tcPr>
          <w:p w:rsidR="007E36A4" w:rsidRPr="00D61ACE" w:rsidRDefault="007E36A4" w:rsidP="00160D38">
            <w:pPr>
              <w:jc w:val="center"/>
            </w:pPr>
            <w:r w:rsidRPr="00D61ACE">
              <w:t>2 класс</w:t>
            </w:r>
          </w:p>
        </w:tc>
        <w:tc>
          <w:tcPr>
            <w:tcW w:w="1399" w:type="dxa"/>
          </w:tcPr>
          <w:p w:rsidR="007E36A4" w:rsidRPr="00D61ACE" w:rsidRDefault="007E36A4" w:rsidP="007E36A4">
            <w:pPr>
              <w:jc w:val="center"/>
            </w:pPr>
            <w:r>
              <w:t>3 класс</w:t>
            </w:r>
          </w:p>
        </w:tc>
        <w:tc>
          <w:tcPr>
            <w:tcW w:w="1006" w:type="dxa"/>
          </w:tcPr>
          <w:p w:rsidR="007E36A4" w:rsidRPr="00D61ACE" w:rsidRDefault="007E36A4" w:rsidP="00160D38">
            <w:pPr>
              <w:jc w:val="center"/>
            </w:pPr>
            <w:r w:rsidRPr="00D61ACE">
              <w:t>4</w:t>
            </w:r>
            <w:r>
              <w:t xml:space="preserve"> класс</w:t>
            </w:r>
          </w:p>
        </w:tc>
        <w:tc>
          <w:tcPr>
            <w:tcW w:w="1162" w:type="dxa"/>
          </w:tcPr>
          <w:p w:rsidR="007E36A4" w:rsidRPr="00D61ACE" w:rsidRDefault="007E36A4" w:rsidP="00160D38">
            <w:pPr>
              <w:jc w:val="center"/>
            </w:pPr>
            <w:r w:rsidRPr="00D61ACE">
              <w:t>Итого</w:t>
            </w:r>
          </w:p>
        </w:tc>
      </w:tr>
      <w:tr w:rsidR="007E36A4" w:rsidRPr="00D61ACE" w:rsidTr="007E36A4">
        <w:tc>
          <w:tcPr>
            <w:tcW w:w="3500" w:type="dxa"/>
          </w:tcPr>
          <w:p w:rsidR="007E36A4" w:rsidRPr="00D61ACE" w:rsidRDefault="007E36A4" w:rsidP="00443AF9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357" w:type="dxa"/>
          </w:tcPr>
          <w:p w:rsidR="007E36A4" w:rsidRPr="00D61ACE" w:rsidRDefault="007E36A4" w:rsidP="004A069A">
            <w:pPr>
              <w:jc w:val="center"/>
            </w:pPr>
            <w:r w:rsidRPr="00D61ACE">
              <w:t>1/33</w:t>
            </w:r>
          </w:p>
        </w:tc>
        <w:tc>
          <w:tcPr>
            <w:tcW w:w="1147" w:type="dxa"/>
          </w:tcPr>
          <w:p w:rsidR="007E36A4" w:rsidRPr="00D61ACE" w:rsidRDefault="007E36A4" w:rsidP="004A069A">
            <w:pPr>
              <w:jc w:val="center"/>
            </w:pPr>
            <w:r w:rsidRPr="00D61ACE">
              <w:t>1/34</w:t>
            </w:r>
          </w:p>
        </w:tc>
        <w:tc>
          <w:tcPr>
            <w:tcW w:w="1399" w:type="dxa"/>
          </w:tcPr>
          <w:p w:rsidR="007E36A4" w:rsidRPr="00D61ACE" w:rsidRDefault="007E36A4" w:rsidP="004A069A">
            <w:pPr>
              <w:jc w:val="center"/>
            </w:pPr>
            <w:r w:rsidRPr="00D61ACE">
              <w:t>1/34</w:t>
            </w:r>
          </w:p>
        </w:tc>
        <w:tc>
          <w:tcPr>
            <w:tcW w:w="1006" w:type="dxa"/>
          </w:tcPr>
          <w:p w:rsidR="007E36A4" w:rsidRDefault="007E36A4" w:rsidP="004A069A">
            <w:pPr>
              <w:jc w:val="center"/>
            </w:pPr>
            <w:r w:rsidRPr="00D61ACE">
              <w:t>1/34</w:t>
            </w:r>
          </w:p>
        </w:tc>
        <w:tc>
          <w:tcPr>
            <w:tcW w:w="1162" w:type="dxa"/>
          </w:tcPr>
          <w:p w:rsidR="007E36A4" w:rsidRPr="00D61ACE" w:rsidRDefault="007E36A4" w:rsidP="004A069A">
            <w:pPr>
              <w:jc w:val="center"/>
            </w:pPr>
            <w:r>
              <w:t>4/135</w:t>
            </w:r>
          </w:p>
        </w:tc>
      </w:tr>
      <w:tr w:rsidR="007E36A4" w:rsidRPr="00D61ACE" w:rsidTr="007E36A4">
        <w:tc>
          <w:tcPr>
            <w:tcW w:w="3500" w:type="dxa"/>
          </w:tcPr>
          <w:p w:rsidR="007E36A4" w:rsidRPr="00D61ACE" w:rsidRDefault="007E36A4" w:rsidP="00443AF9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357" w:type="dxa"/>
          </w:tcPr>
          <w:p w:rsidR="007E36A4" w:rsidRPr="00D61ACE" w:rsidRDefault="007E36A4" w:rsidP="004A069A">
            <w:pPr>
              <w:jc w:val="center"/>
            </w:pPr>
            <w:r w:rsidRPr="00D61ACE">
              <w:t>1/33</w:t>
            </w:r>
          </w:p>
        </w:tc>
        <w:tc>
          <w:tcPr>
            <w:tcW w:w="1147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399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006" w:type="dxa"/>
          </w:tcPr>
          <w:p w:rsidR="007E36A4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162" w:type="dxa"/>
          </w:tcPr>
          <w:p w:rsidR="007E36A4" w:rsidRDefault="007E36A4" w:rsidP="007E36A4">
            <w:pPr>
              <w:jc w:val="center"/>
            </w:pPr>
            <w:r w:rsidRPr="00C74C98">
              <w:t>4/135</w:t>
            </w:r>
          </w:p>
        </w:tc>
      </w:tr>
      <w:tr w:rsidR="007E36A4" w:rsidRPr="00D61ACE" w:rsidTr="007E36A4">
        <w:tc>
          <w:tcPr>
            <w:tcW w:w="3500" w:type="dxa"/>
          </w:tcPr>
          <w:p w:rsidR="007E36A4" w:rsidRPr="00D61ACE" w:rsidRDefault="007E36A4" w:rsidP="00443AF9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357" w:type="dxa"/>
          </w:tcPr>
          <w:p w:rsidR="007E36A4" w:rsidRPr="00D61ACE" w:rsidRDefault="007E36A4" w:rsidP="004A069A">
            <w:pPr>
              <w:jc w:val="center"/>
            </w:pPr>
            <w:r w:rsidRPr="00D61ACE">
              <w:t>1/33</w:t>
            </w:r>
          </w:p>
        </w:tc>
        <w:tc>
          <w:tcPr>
            <w:tcW w:w="1147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399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006" w:type="dxa"/>
          </w:tcPr>
          <w:p w:rsidR="007E36A4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162" w:type="dxa"/>
          </w:tcPr>
          <w:p w:rsidR="007E36A4" w:rsidRDefault="007E36A4" w:rsidP="007E36A4">
            <w:pPr>
              <w:jc w:val="center"/>
            </w:pPr>
            <w:r w:rsidRPr="00C74C98">
              <w:t>4/135</w:t>
            </w:r>
          </w:p>
        </w:tc>
      </w:tr>
      <w:tr w:rsidR="007E36A4" w:rsidRPr="00D61ACE" w:rsidTr="007E36A4">
        <w:tc>
          <w:tcPr>
            <w:tcW w:w="3500" w:type="dxa"/>
          </w:tcPr>
          <w:p w:rsidR="007E36A4" w:rsidRPr="00D61ACE" w:rsidRDefault="007E36A4" w:rsidP="00443AF9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357" w:type="dxa"/>
          </w:tcPr>
          <w:p w:rsidR="007E36A4" w:rsidRPr="00D61ACE" w:rsidRDefault="007E36A4" w:rsidP="004A069A">
            <w:pPr>
              <w:jc w:val="center"/>
            </w:pPr>
            <w:r w:rsidRPr="00D61ACE">
              <w:t>1/33</w:t>
            </w:r>
          </w:p>
        </w:tc>
        <w:tc>
          <w:tcPr>
            <w:tcW w:w="1147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399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006" w:type="dxa"/>
          </w:tcPr>
          <w:p w:rsidR="007E36A4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162" w:type="dxa"/>
          </w:tcPr>
          <w:p w:rsidR="007E36A4" w:rsidRDefault="007E36A4" w:rsidP="007E36A4">
            <w:pPr>
              <w:jc w:val="center"/>
            </w:pPr>
            <w:r w:rsidRPr="00C74C98">
              <w:t>4/135</w:t>
            </w:r>
          </w:p>
        </w:tc>
      </w:tr>
      <w:tr w:rsidR="007E36A4" w:rsidRPr="00D61ACE" w:rsidTr="007E36A4">
        <w:tc>
          <w:tcPr>
            <w:tcW w:w="3500" w:type="dxa"/>
          </w:tcPr>
          <w:p w:rsidR="007E36A4" w:rsidRPr="00D61ACE" w:rsidRDefault="007E36A4" w:rsidP="00443AF9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357" w:type="dxa"/>
          </w:tcPr>
          <w:p w:rsidR="007E36A4" w:rsidRPr="00D61ACE" w:rsidRDefault="007E36A4" w:rsidP="004A069A">
            <w:pPr>
              <w:jc w:val="center"/>
            </w:pPr>
            <w:r w:rsidRPr="00D61ACE">
              <w:t>1/33</w:t>
            </w:r>
          </w:p>
        </w:tc>
        <w:tc>
          <w:tcPr>
            <w:tcW w:w="1147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399" w:type="dxa"/>
          </w:tcPr>
          <w:p w:rsidR="007E36A4" w:rsidRPr="00D61ACE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006" w:type="dxa"/>
          </w:tcPr>
          <w:p w:rsidR="007E36A4" w:rsidRDefault="007E36A4" w:rsidP="001301D0">
            <w:pPr>
              <w:jc w:val="center"/>
            </w:pPr>
            <w:r w:rsidRPr="00D61ACE">
              <w:t>1/34</w:t>
            </w:r>
          </w:p>
        </w:tc>
        <w:tc>
          <w:tcPr>
            <w:tcW w:w="1162" w:type="dxa"/>
          </w:tcPr>
          <w:p w:rsidR="007E36A4" w:rsidRDefault="007E36A4" w:rsidP="007E36A4">
            <w:pPr>
              <w:jc w:val="center"/>
            </w:pPr>
            <w:r w:rsidRPr="00C74C98">
              <w:t>4/135</w:t>
            </w:r>
          </w:p>
        </w:tc>
      </w:tr>
      <w:tr w:rsidR="007E36A4" w:rsidRPr="00D61ACE" w:rsidTr="007E36A4">
        <w:tc>
          <w:tcPr>
            <w:tcW w:w="3500" w:type="dxa"/>
          </w:tcPr>
          <w:p w:rsidR="007E36A4" w:rsidRPr="00D61ACE" w:rsidRDefault="007E36A4" w:rsidP="00443AF9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57" w:type="dxa"/>
          </w:tcPr>
          <w:p w:rsidR="007E36A4" w:rsidRPr="00D61ACE" w:rsidRDefault="007E36A4" w:rsidP="004A069A">
            <w:pPr>
              <w:jc w:val="center"/>
            </w:pPr>
            <w:r>
              <w:t>5/</w:t>
            </w:r>
            <w:r w:rsidRPr="00D61ACE">
              <w:t>165</w:t>
            </w:r>
          </w:p>
        </w:tc>
        <w:tc>
          <w:tcPr>
            <w:tcW w:w="1147" w:type="dxa"/>
          </w:tcPr>
          <w:p w:rsidR="007E36A4" w:rsidRPr="00D61ACE" w:rsidRDefault="007E36A4" w:rsidP="004A069A">
            <w:pPr>
              <w:jc w:val="center"/>
            </w:pPr>
            <w:r>
              <w:t>5/</w:t>
            </w:r>
            <w:r w:rsidRPr="00D61ACE">
              <w:t>170</w:t>
            </w:r>
          </w:p>
        </w:tc>
        <w:tc>
          <w:tcPr>
            <w:tcW w:w="1399" w:type="dxa"/>
          </w:tcPr>
          <w:p w:rsidR="007E36A4" w:rsidRPr="00D61ACE" w:rsidRDefault="007E36A4" w:rsidP="004A069A">
            <w:pPr>
              <w:jc w:val="center"/>
            </w:pPr>
            <w:r>
              <w:t>5/</w:t>
            </w:r>
            <w:r w:rsidRPr="00D61ACE">
              <w:t>170</w:t>
            </w:r>
          </w:p>
        </w:tc>
        <w:tc>
          <w:tcPr>
            <w:tcW w:w="1006" w:type="dxa"/>
          </w:tcPr>
          <w:p w:rsidR="007E36A4" w:rsidRPr="00D61ACE" w:rsidRDefault="007E36A4" w:rsidP="004A069A">
            <w:pPr>
              <w:jc w:val="center"/>
            </w:pPr>
            <w:r>
              <w:t>5/</w:t>
            </w:r>
            <w:r w:rsidRPr="00D61ACE">
              <w:t>170</w:t>
            </w:r>
          </w:p>
        </w:tc>
        <w:tc>
          <w:tcPr>
            <w:tcW w:w="1162" w:type="dxa"/>
          </w:tcPr>
          <w:p w:rsidR="007E36A4" w:rsidRPr="00D61ACE" w:rsidRDefault="007E36A4" w:rsidP="004A069A">
            <w:pPr>
              <w:jc w:val="center"/>
            </w:pPr>
            <w:r>
              <w:t>675</w:t>
            </w:r>
          </w:p>
        </w:tc>
      </w:tr>
    </w:tbl>
    <w:p w:rsidR="00160D38" w:rsidRPr="00D61ACE" w:rsidRDefault="00160D38" w:rsidP="00160D38">
      <w:pPr>
        <w:pStyle w:val="af5"/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850"/>
        <w:gridCol w:w="993"/>
        <w:gridCol w:w="850"/>
        <w:gridCol w:w="851"/>
      </w:tblGrid>
      <w:tr w:rsidR="007E36A4" w:rsidRPr="00D61ACE" w:rsidTr="007E36A4">
        <w:trPr>
          <w:trHeight w:val="759"/>
        </w:trPr>
        <w:tc>
          <w:tcPr>
            <w:tcW w:w="3227" w:type="dxa"/>
            <w:vAlign w:val="center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7E36A4" w:rsidRPr="00D61ACE" w:rsidRDefault="007E36A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BB3CB" wp14:editId="5ECD5341">
                      <wp:simplePos x="0" y="0"/>
                      <wp:positionH relativeFrom="column">
                        <wp:posOffset>-53571</wp:posOffset>
                      </wp:positionH>
                      <wp:positionV relativeFrom="paragraph">
                        <wp:posOffset>25038</wp:posOffset>
                      </wp:positionV>
                      <wp:extent cx="1721485" cy="427511"/>
                      <wp:effectExtent l="0" t="0" r="12065" b="2984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1485" cy="4275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2pt;margin-top:1.95pt;width:135.55pt;height:3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"/>
                  </w:pict>
                </mc:Fallback>
              </mc:AlternateContent>
            </w: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  <w:p w:rsidR="007E36A4" w:rsidRPr="00D61ACE" w:rsidRDefault="007E36A4" w:rsidP="00160D38">
            <w:pPr>
              <w:pStyle w:val="af5"/>
              <w:spacing w:line="240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vAlign w:val="center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Align w:val="center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vAlign w:val="center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класс</w:t>
            </w:r>
          </w:p>
        </w:tc>
      </w:tr>
      <w:tr w:rsidR="00A07014" w:rsidRPr="00D61ACE" w:rsidTr="007E36A4">
        <w:tc>
          <w:tcPr>
            <w:tcW w:w="3227" w:type="dxa"/>
            <w:vMerge w:val="restart"/>
            <w:vAlign w:val="center"/>
          </w:tcPr>
          <w:p w:rsidR="00A07014" w:rsidRPr="00D61ACE" w:rsidRDefault="00A0701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A07014" w:rsidRPr="00D61ACE" w:rsidRDefault="00A0701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sz w:val="24"/>
                <w:szCs w:val="24"/>
              </w:rPr>
              <w:t>Россияночка</w:t>
            </w: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7014" w:rsidRPr="00D61ACE" w:rsidTr="007E36A4">
        <w:tc>
          <w:tcPr>
            <w:tcW w:w="3227" w:type="dxa"/>
            <w:vMerge/>
            <w:vAlign w:val="center"/>
          </w:tcPr>
          <w:p w:rsidR="00A07014" w:rsidRPr="00D61ACE" w:rsidRDefault="00A0701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014" w:rsidRPr="007E36A4" w:rsidRDefault="00A07014" w:rsidP="007E36A4">
            <w:pPr>
              <w:rPr>
                <w:color w:val="000000"/>
              </w:rPr>
            </w:pPr>
            <w:r>
              <w:rPr>
                <w:color w:val="000000"/>
              </w:rPr>
              <w:t>Основы здорового образа жизни</w:t>
            </w: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07014" w:rsidRPr="00D61ACE" w:rsidTr="007E36A4">
        <w:tc>
          <w:tcPr>
            <w:tcW w:w="3227" w:type="dxa"/>
            <w:vMerge w:val="restart"/>
            <w:vAlign w:val="center"/>
          </w:tcPr>
          <w:p w:rsidR="00A07014" w:rsidRPr="00D61ACE" w:rsidRDefault="00A0701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A07014" w:rsidRPr="00D61ACE" w:rsidRDefault="00A0701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7014" w:rsidRPr="00D61ACE" w:rsidTr="007E36A4">
        <w:tc>
          <w:tcPr>
            <w:tcW w:w="3227" w:type="dxa"/>
            <w:vMerge/>
            <w:vAlign w:val="center"/>
          </w:tcPr>
          <w:p w:rsidR="00A07014" w:rsidRPr="00D61ACE" w:rsidRDefault="00A0701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014" w:rsidRPr="00D61ACE" w:rsidRDefault="00A0701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ACE">
              <w:rPr>
                <w:rFonts w:ascii="Times New Roman" w:hAnsi="Times New Roman"/>
                <w:sz w:val="24"/>
                <w:szCs w:val="24"/>
              </w:rPr>
              <w:t>Я – исследователь</w:t>
            </w: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7014" w:rsidRPr="00D61ACE" w:rsidRDefault="00A0701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36A4" w:rsidRPr="00D61ACE" w:rsidTr="007E36A4">
        <w:tc>
          <w:tcPr>
            <w:tcW w:w="3227" w:type="dxa"/>
            <w:vMerge w:val="restart"/>
            <w:vAlign w:val="center"/>
          </w:tcPr>
          <w:p w:rsidR="007E36A4" w:rsidRPr="00D61ACE" w:rsidRDefault="007E36A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7E36A4" w:rsidRPr="00D61ACE" w:rsidRDefault="00A17370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Основы здорового образа жизни</w:t>
            </w:r>
          </w:p>
        </w:tc>
        <w:tc>
          <w:tcPr>
            <w:tcW w:w="850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6A4" w:rsidRPr="00D61ACE" w:rsidTr="007E36A4">
        <w:tc>
          <w:tcPr>
            <w:tcW w:w="3227" w:type="dxa"/>
            <w:vMerge/>
            <w:vAlign w:val="center"/>
          </w:tcPr>
          <w:p w:rsidR="007E36A4" w:rsidRPr="00D61ACE" w:rsidRDefault="007E36A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36A4" w:rsidRPr="00D61ACE" w:rsidRDefault="007E36A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ACE"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850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36A4" w:rsidRPr="00D61ACE" w:rsidTr="007E36A4">
        <w:tc>
          <w:tcPr>
            <w:tcW w:w="3227" w:type="dxa"/>
            <w:vMerge w:val="restart"/>
            <w:vAlign w:val="center"/>
          </w:tcPr>
          <w:p w:rsidR="007E36A4" w:rsidRPr="00D61ACE" w:rsidRDefault="007E36A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7E36A4" w:rsidRPr="00D61ACE" w:rsidRDefault="007E36A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850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6A4" w:rsidRPr="00D61ACE" w:rsidTr="007E36A4">
        <w:tc>
          <w:tcPr>
            <w:tcW w:w="3227" w:type="dxa"/>
            <w:vMerge/>
            <w:vAlign w:val="center"/>
          </w:tcPr>
          <w:p w:rsidR="007E36A4" w:rsidRPr="00D61ACE" w:rsidRDefault="007E36A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36A4" w:rsidRPr="00D61ACE" w:rsidRDefault="007E36A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1ACE">
              <w:rPr>
                <w:rFonts w:ascii="Times New Roman" w:hAnsi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850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36A4" w:rsidRPr="00D61ACE" w:rsidTr="007E36A4">
        <w:tc>
          <w:tcPr>
            <w:tcW w:w="3227" w:type="dxa"/>
            <w:vAlign w:val="center"/>
          </w:tcPr>
          <w:p w:rsidR="007E36A4" w:rsidRPr="00D61ACE" w:rsidRDefault="007E36A4" w:rsidP="002D5B8F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35" w:type="dxa"/>
          </w:tcPr>
          <w:p w:rsidR="007E36A4" w:rsidRPr="00D61ACE" w:rsidRDefault="007E36A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850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36A4" w:rsidRPr="00D61ACE" w:rsidTr="007E36A4">
        <w:tc>
          <w:tcPr>
            <w:tcW w:w="3227" w:type="dxa"/>
          </w:tcPr>
          <w:p w:rsidR="007E36A4" w:rsidRPr="00D61ACE" w:rsidRDefault="007E36A4" w:rsidP="00443AF9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E36A4" w:rsidRPr="00D61ACE" w:rsidRDefault="007E36A4" w:rsidP="00160D38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7E36A4" w:rsidRPr="00D61ACE" w:rsidRDefault="007E36A4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AC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7E36A4" w:rsidRPr="00D61ACE" w:rsidRDefault="00A17370" w:rsidP="007E36A4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582378" w:rsidRPr="00D61ACE" w:rsidRDefault="00582378"/>
    <w:sectPr w:rsidR="00582378" w:rsidRPr="00D61ACE" w:rsidSect="003C2E0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03" w:rsidRDefault="003C2E03" w:rsidP="003C2E03">
      <w:r>
        <w:separator/>
      </w:r>
    </w:p>
  </w:endnote>
  <w:endnote w:type="continuationSeparator" w:id="0">
    <w:p w:rsidR="003C2E03" w:rsidRDefault="003C2E03" w:rsidP="003C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104907"/>
      <w:docPartObj>
        <w:docPartGallery w:val="Page Numbers (Bottom of Page)"/>
        <w:docPartUnique/>
      </w:docPartObj>
    </w:sdtPr>
    <w:sdtEndPr/>
    <w:sdtContent>
      <w:p w:rsidR="003C2E03" w:rsidRDefault="00921326" w:rsidP="004A069A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03" w:rsidRDefault="003C2E03" w:rsidP="003C2E03">
      <w:r>
        <w:separator/>
      </w:r>
    </w:p>
  </w:footnote>
  <w:footnote w:type="continuationSeparator" w:id="0">
    <w:p w:rsidR="003C2E03" w:rsidRDefault="003C2E03" w:rsidP="003C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3F1"/>
    <w:multiLevelType w:val="hybridMultilevel"/>
    <w:tmpl w:val="2ED2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1A65"/>
    <w:multiLevelType w:val="hybridMultilevel"/>
    <w:tmpl w:val="72E4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D3A78"/>
    <w:multiLevelType w:val="hybridMultilevel"/>
    <w:tmpl w:val="9926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61FC3"/>
    <w:multiLevelType w:val="hybridMultilevel"/>
    <w:tmpl w:val="7F4A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025B6"/>
    <w:multiLevelType w:val="hybridMultilevel"/>
    <w:tmpl w:val="D1F08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DE"/>
    <w:rsid w:val="00023A9A"/>
    <w:rsid w:val="000265DD"/>
    <w:rsid w:val="00160D38"/>
    <w:rsid w:val="001D00AB"/>
    <w:rsid w:val="00211912"/>
    <w:rsid w:val="002D2517"/>
    <w:rsid w:val="002D5B8F"/>
    <w:rsid w:val="003C1471"/>
    <w:rsid w:val="003C2E03"/>
    <w:rsid w:val="004A069A"/>
    <w:rsid w:val="00582378"/>
    <w:rsid w:val="00696076"/>
    <w:rsid w:val="007E36A4"/>
    <w:rsid w:val="0085086D"/>
    <w:rsid w:val="00854436"/>
    <w:rsid w:val="00877120"/>
    <w:rsid w:val="00921326"/>
    <w:rsid w:val="00A07014"/>
    <w:rsid w:val="00A17370"/>
    <w:rsid w:val="00B34DDE"/>
    <w:rsid w:val="00B82459"/>
    <w:rsid w:val="00C36EA9"/>
    <w:rsid w:val="00C85DEE"/>
    <w:rsid w:val="00C9618A"/>
    <w:rsid w:val="00D04DE2"/>
    <w:rsid w:val="00D262AA"/>
    <w:rsid w:val="00D61ACE"/>
    <w:rsid w:val="00D753A0"/>
    <w:rsid w:val="00DB3FB2"/>
    <w:rsid w:val="00E23127"/>
    <w:rsid w:val="00E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85DE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E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E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E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E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E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E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E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E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DE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5DE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5DE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5DE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5DE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5DE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5DE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5DE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5DE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5DE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5DE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5DE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5DEE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C85DE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85DEE"/>
    <w:rPr>
      <w:b/>
      <w:bCs/>
      <w:spacing w:val="0"/>
    </w:rPr>
  </w:style>
  <w:style w:type="character" w:styleId="a9">
    <w:name w:val="Emphasis"/>
    <w:uiPriority w:val="20"/>
    <w:qFormat/>
    <w:rsid w:val="00C85DE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85DEE"/>
  </w:style>
  <w:style w:type="paragraph" w:styleId="ac">
    <w:name w:val="List Paragraph"/>
    <w:basedOn w:val="a"/>
    <w:uiPriority w:val="34"/>
    <w:qFormat/>
    <w:rsid w:val="00C85D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5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5DE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85DE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85DE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5DE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85DE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85DE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85DE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5DE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85DEE"/>
  </w:style>
  <w:style w:type="paragraph" w:customStyle="1" w:styleId="af5">
    <w:name w:val="Основной"/>
    <w:basedOn w:val="a"/>
    <w:link w:val="af6"/>
    <w:rsid w:val="00B34DD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6">
    <w:name w:val="Основной Знак"/>
    <w:link w:val="af5"/>
    <w:rsid w:val="00B34DDE"/>
    <w:rPr>
      <w:rFonts w:ascii="NewtonCSanPin" w:eastAsia="Times New Roman" w:hAnsi="NewtonCSanPin" w:cs="Times New Roman"/>
      <w:color w:val="000000"/>
      <w:sz w:val="21"/>
      <w:szCs w:val="21"/>
      <w:lang w:eastAsia="ru-RU" w:bidi="ar-SA"/>
    </w:rPr>
  </w:style>
  <w:style w:type="table" w:styleId="af7">
    <w:name w:val="Table Grid"/>
    <w:basedOn w:val="a1"/>
    <w:uiPriority w:val="59"/>
    <w:rsid w:val="00877120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120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3C2E0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C2E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3C2E0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C2E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85DE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E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E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E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E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E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E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E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E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DE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5DE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5DE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5DE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5DE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5DE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5DE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5DE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5DE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5DE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5DE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5DE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5DEE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C85DE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85DEE"/>
    <w:rPr>
      <w:b/>
      <w:bCs/>
      <w:spacing w:val="0"/>
    </w:rPr>
  </w:style>
  <w:style w:type="character" w:styleId="a9">
    <w:name w:val="Emphasis"/>
    <w:uiPriority w:val="20"/>
    <w:qFormat/>
    <w:rsid w:val="00C85DE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85DEE"/>
  </w:style>
  <w:style w:type="paragraph" w:styleId="ac">
    <w:name w:val="List Paragraph"/>
    <w:basedOn w:val="a"/>
    <w:uiPriority w:val="34"/>
    <w:qFormat/>
    <w:rsid w:val="00C85D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5DE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5DE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85DE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85DE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5DE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85DE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85DE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85DE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5DE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85DEE"/>
  </w:style>
  <w:style w:type="paragraph" w:customStyle="1" w:styleId="af5">
    <w:name w:val="Основной"/>
    <w:basedOn w:val="a"/>
    <w:link w:val="af6"/>
    <w:rsid w:val="00B34DD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6">
    <w:name w:val="Основной Знак"/>
    <w:link w:val="af5"/>
    <w:rsid w:val="00B34DDE"/>
    <w:rPr>
      <w:rFonts w:ascii="NewtonCSanPin" w:eastAsia="Times New Roman" w:hAnsi="NewtonCSanPin" w:cs="Times New Roman"/>
      <w:color w:val="000000"/>
      <w:sz w:val="21"/>
      <w:szCs w:val="21"/>
      <w:lang w:eastAsia="ru-RU" w:bidi="ar-SA"/>
    </w:rPr>
  </w:style>
  <w:style w:type="table" w:styleId="af7">
    <w:name w:val="Table Grid"/>
    <w:basedOn w:val="a1"/>
    <w:uiPriority w:val="59"/>
    <w:rsid w:val="00877120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120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3C2E0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C2E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3C2E0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C2E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женя</cp:lastModifiedBy>
  <cp:revision>5</cp:revision>
  <dcterms:created xsi:type="dcterms:W3CDTF">2021-08-29T09:48:00Z</dcterms:created>
  <dcterms:modified xsi:type="dcterms:W3CDTF">2021-09-01T17:35:00Z</dcterms:modified>
</cp:coreProperties>
</file>